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3EEDE" w14:textId="3B559B4B" w:rsidR="009E1497" w:rsidRDefault="00BB5D58" w:rsidP="00172E4B">
      <w:pPr>
        <w:pStyle w:val="a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проект</w:t>
      </w:r>
    </w:p>
    <w:p w14:paraId="4B93929D" w14:textId="6F7755D0" w:rsidR="00172E4B" w:rsidRPr="00A06A6E" w:rsidRDefault="00172E4B" w:rsidP="00172E4B">
      <w:pPr>
        <w:pStyle w:val="a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06A6E">
        <w:rPr>
          <w:rFonts w:ascii="Times New Roman" w:eastAsia="Calibri" w:hAnsi="Times New Roman" w:cs="Times New Roman"/>
          <w:bCs/>
          <w:sz w:val="28"/>
          <w:szCs w:val="28"/>
        </w:rPr>
        <w:t>АДМИНИСТРАЦИЯ</w:t>
      </w:r>
    </w:p>
    <w:p w14:paraId="776C5B5C" w14:textId="487295D7" w:rsidR="00172E4B" w:rsidRPr="00A06A6E" w:rsidRDefault="00172E4B" w:rsidP="00172E4B">
      <w:pPr>
        <w:pStyle w:val="a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06A6E">
        <w:rPr>
          <w:rFonts w:ascii="Times New Roman" w:eastAsia="Calibri" w:hAnsi="Times New Roman" w:cs="Times New Roman"/>
          <w:bCs/>
          <w:sz w:val="28"/>
          <w:szCs w:val="28"/>
        </w:rPr>
        <w:t>Костаревского сельского поселения</w:t>
      </w:r>
    </w:p>
    <w:p w14:paraId="12F9DFD2" w14:textId="77777777" w:rsidR="00172E4B" w:rsidRPr="00A06A6E" w:rsidRDefault="00172E4B" w:rsidP="00172E4B">
      <w:pPr>
        <w:pStyle w:val="a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A06A6E">
        <w:rPr>
          <w:rFonts w:ascii="Times New Roman" w:eastAsia="Calibri" w:hAnsi="Times New Roman" w:cs="Times New Roman"/>
          <w:bCs/>
          <w:sz w:val="28"/>
          <w:szCs w:val="28"/>
        </w:rPr>
        <w:t>Камышинского</w:t>
      </w:r>
      <w:proofErr w:type="spellEnd"/>
      <w:r w:rsidRPr="00A06A6E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муниципального района</w:t>
      </w:r>
    </w:p>
    <w:p w14:paraId="170C3776" w14:textId="77777777" w:rsidR="00172E4B" w:rsidRPr="00A06A6E" w:rsidRDefault="00172E4B" w:rsidP="00172E4B">
      <w:pPr>
        <w:pStyle w:val="a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06A6E">
        <w:rPr>
          <w:rFonts w:ascii="Times New Roman" w:eastAsia="Calibri" w:hAnsi="Times New Roman" w:cs="Times New Roman"/>
          <w:bCs/>
          <w:sz w:val="28"/>
          <w:szCs w:val="28"/>
        </w:rPr>
        <w:t>Волгоградской области</w:t>
      </w:r>
    </w:p>
    <w:p w14:paraId="4AB857DF" w14:textId="77777777" w:rsidR="00172E4B" w:rsidRPr="00A06A6E" w:rsidRDefault="00172E4B" w:rsidP="00172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0FF415" w14:textId="77777777" w:rsidR="00172E4B" w:rsidRPr="00A06A6E" w:rsidRDefault="00172E4B" w:rsidP="00172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06A6E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14:paraId="08139CF4" w14:textId="77777777" w:rsidR="00172E4B" w:rsidRPr="00A06A6E" w:rsidRDefault="00172E4B" w:rsidP="00172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378EF84" w14:textId="61AD2938" w:rsidR="00172E4B" w:rsidRPr="00A06A6E" w:rsidRDefault="00172E4B" w:rsidP="00172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06A6E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proofErr w:type="gramStart"/>
      <w:r w:rsidRPr="00A06A6E">
        <w:rPr>
          <w:rFonts w:ascii="Times New Roman" w:hAnsi="Times New Roman" w:cs="Times New Roman"/>
          <w:bCs/>
          <w:sz w:val="28"/>
          <w:szCs w:val="28"/>
        </w:rPr>
        <w:t>«</w:t>
      </w:r>
      <w:r w:rsidR="00BB5D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6A6E">
        <w:rPr>
          <w:rFonts w:ascii="Times New Roman" w:hAnsi="Times New Roman" w:cs="Times New Roman"/>
          <w:bCs/>
          <w:sz w:val="28"/>
          <w:szCs w:val="28"/>
        </w:rPr>
        <w:t xml:space="preserve"> г.</w:t>
      </w:r>
      <w:proofErr w:type="gramEnd"/>
      <w:r w:rsidRPr="00A06A6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№</w:t>
      </w:r>
      <w:r w:rsidR="00340D1D" w:rsidRPr="00A06A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5D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189819C" w14:textId="77777777" w:rsidR="00172E4B" w:rsidRPr="00A06A6E" w:rsidRDefault="00172E4B" w:rsidP="00172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48"/>
      </w:tblGrid>
      <w:tr w:rsidR="00A06A6E" w:rsidRPr="00A06A6E" w14:paraId="2C2C0E1F" w14:textId="77777777" w:rsidTr="0089263D">
        <w:tc>
          <w:tcPr>
            <w:tcW w:w="4785" w:type="dxa"/>
          </w:tcPr>
          <w:p w14:paraId="133DEB75" w14:textId="3A718201" w:rsidR="00172E4B" w:rsidRPr="00A06A6E" w:rsidRDefault="00172E4B" w:rsidP="0089263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6A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признании утратившим силу постановления администрации </w:t>
            </w:r>
            <w:r w:rsidRPr="00A06A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Костаревского</w:t>
            </w:r>
            <w:r w:rsidRPr="00A06A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от </w:t>
            </w:r>
            <w:r w:rsidR="00A06A6E" w:rsidRPr="00A06A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</w:t>
            </w:r>
            <w:r w:rsidRPr="00A06A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A06A6E" w:rsidRPr="00A06A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  <w:r w:rsidRPr="00A06A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.2016г № </w:t>
            </w:r>
            <w:r w:rsidR="00A06A6E" w:rsidRPr="00A06A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95-П</w:t>
            </w:r>
            <w:r w:rsidRPr="00A06A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06A6E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A06A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 утверждении Порядка формирования, утверждения и ведения плана-графика закупок товаров, работ, услуг для обеспечения муниципальных нужд Костаревского сельского поселения</w:t>
            </w:r>
            <w:r w:rsidRPr="00A06A6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14:paraId="497E9A4E" w14:textId="77777777" w:rsidR="00172E4B" w:rsidRPr="00A06A6E" w:rsidRDefault="00172E4B" w:rsidP="008926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5" w:type="dxa"/>
          </w:tcPr>
          <w:p w14:paraId="71F823CF" w14:textId="4E5463A6" w:rsidR="00172E4B" w:rsidRDefault="00F7317C" w:rsidP="008926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18F28D86" w14:textId="0CB40A34" w:rsidR="00F7317C" w:rsidRPr="00A06A6E" w:rsidRDefault="00F7317C" w:rsidP="008926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2BA98C5E" w14:textId="77777777" w:rsidR="00172E4B" w:rsidRPr="00A06A6E" w:rsidRDefault="00172E4B" w:rsidP="00172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27AB476" w14:textId="4D49CB63" w:rsidR="00172E4B" w:rsidRPr="00A06A6E" w:rsidRDefault="00172E4B" w:rsidP="00172E4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6A6E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связи с признанием утратившей силу статьи 21 Федерального закона от 05 апреля 2013 года № 44-ФЗ «О контрактной системе в сфере закупок товаров, работ и услуг для обеспечения государственных и муниципальных нужд», принятием Правительством  Российской Федерации постановления от 30 сентября 2019 года № 1279 «Об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Правительства Российской Федерации, </w:t>
      </w:r>
      <w:r w:rsidRPr="00A06A6E">
        <w:rPr>
          <w:rFonts w:ascii="Times New Roman" w:hAnsi="Times New Roman" w:cs="Times New Roman"/>
          <w:bCs/>
          <w:sz w:val="28"/>
          <w:szCs w:val="28"/>
        </w:rPr>
        <w:t xml:space="preserve">руководствуясь Уставом </w:t>
      </w:r>
      <w:r w:rsidRPr="00A06A6E">
        <w:rPr>
          <w:rFonts w:ascii="Times New Roman" w:eastAsia="Calibri" w:hAnsi="Times New Roman" w:cs="Times New Roman"/>
          <w:bCs/>
          <w:sz w:val="28"/>
          <w:szCs w:val="28"/>
        </w:rPr>
        <w:t>Костаревского</w:t>
      </w:r>
      <w:r w:rsidRPr="00A06A6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A06A6E">
        <w:rPr>
          <w:rFonts w:ascii="Times New Roman" w:hAnsi="Times New Roman" w:cs="Times New Roman"/>
          <w:bCs/>
          <w:sz w:val="28"/>
          <w:szCs w:val="28"/>
        </w:rPr>
        <w:t xml:space="preserve">, администрация </w:t>
      </w:r>
      <w:r w:rsidRPr="00A06A6E">
        <w:rPr>
          <w:rFonts w:ascii="Times New Roman" w:eastAsia="Calibri" w:hAnsi="Times New Roman" w:cs="Times New Roman"/>
          <w:bCs/>
          <w:sz w:val="28"/>
          <w:szCs w:val="28"/>
        </w:rPr>
        <w:t>Костаревского</w:t>
      </w:r>
      <w:r w:rsidRPr="00A06A6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A06A6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06A6E">
        <w:rPr>
          <w:rFonts w:ascii="Times New Roman" w:hAnsi="Times New Roman" w:cs="Times New Roman"/>
          <w:bCs/>
          <w:sz w:val="28"/>
          <w:szCs w:val="28"/>
        </w:rPr>
        <w:t>Камышинского</w:t>
      </w:r>
      <w:proofErr w:type="spellEnd"/>
      <w:r w:rsidRPr="00A06A6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Волгоградской области </w:t>
      </w:r>
    </w:p>
    <w:p w14:paraId="5869E330" w14:textId="77777777" w:rsidR="00172E4B" w:rsidRPr="00A06A6E" w:rsidRDefault="00172E4B" w:rsidP="00172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06A6E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14:paraId="713D9DD9" w14:textId="77777777" w:rsidR="00172E4B" w:rsidRPr="00A06A6E" w:rsidRDefault="00172E4B" w:rsidP="00172E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DD7FDF" w14:textId="77777777" w:rsidR="00172E4B" w:rsidRPr="00A06A6E" w:rsidRDefault="00172E4B" w:rsidP="00172E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6A6E">
        <w:rPr>
          <w:rFonts w:ascii="Times New Roman" w:eastAsia="Times New Roman" w:hAnsi="Times New Roman" w:cs="Times New Roman"/>
          <w:bCs/>
          <w:sz w:val="28"/>
          <w:szCs w:val="28"/>
        </w:rPr>
        <w:t>1.Признать утратившими силу:</w:t>
      </w:r>
    </w:p>
    <w:p w14:paraId="437F7989" w14:textId="7E8CE448" w:rsidR="00172E4B" w:rsidRPr="00A06A6E" w:rsidRDefault="00172E4B" w:rsidP="00172E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A06A6E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постановление администрации </w:t>
      </w:r>
      <w:r w:rsidRPr="00A06A6E">
        <w:rPr>
          <w:rFonts w:ascii="Times New Roman" w:eastAsia="Calibri" w:hAnsi="Times New Roman" w:cs="Times New Roman"/>
          <w:bCs/>
          <w:sz w:val="28"/>
          <w:szCs w:val="28"/>
        </w:rPr>
        <w:t>Костаревского</w:t>
      </w:r>
      <w:r w:rsidRPr="00A06A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A06A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Камышинского</w:t>
      </w:r>
      <w:proofErr w:type="spellEnd"/>
      <w:r w:rsidRPr="00A06A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муниципального района Волгоградской области </w:t>
      </w:r>
      <w:r w:rsidRPr="00A06A6E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A06A6E" w:rsidRPr="00A06A6E">
        <w:rPr>
          <w:rFonts w:ascii="Times New Roman" w:eastAsia="Times New Roman" w:hAnsi="Times New Roman" w:cs="Times New Roman"/>
          <w:bCs/>
          <w:sz w:val="28"/>
          <w:szCs w:val="28"/>
        </w:rPr>
        <w:t xml:space="preserve">07.10.2016г № 95-П </w:t>
      </w:r>
      <w:r w:rsidRPr="00A06A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Pr="00A06A6E">
        <w:rPr>
          <w:rFonts w:ascii="Times New Roman" w:eastAsia="Calibri" w:hAnsi="Times New Roman" w:cs="Times New Roman"/>
          <w:bCs/>
          <w:sz w:val="28"/>
          <w:szCs w:val="28"/>
        </w:rPr>
        <w:t>Об утверждении Порядка формирования, утверждения и ведения плана-графика закупок товаров, работ, услуг для обеспечения муниципальных нужд Костаревского сельского поселения</w:t>
      </w:r>
      <w:r w:rsidRPr="00A06A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»;</w:t>
      </w:r>
    </w:p>
    <w:p w14:paraId="0C66495A" w14:textId="3555C3FE" w:rsidR="00172E4B" w:rsidRPr="00A06A6E" w:rsidRDefault="00172E4B" w:rsidP="00172E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A06A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- </w:t>
      </w:r>
      <w:r w:rsidRPr="00A06A6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 администрации </w:t>
      </w:r>
      <w:r w:rsidRPr="00A06A6E">
        <w:rPr>
          <w:rFonts w:ascii="Times New Roman" w:eastAsia="Calibri" w:hAnsi="Times New Roman" w:cs="Times New Roman"/>
          <w:bCs/>
          <w:sz w:val="28"/>
          <w:szCs w:val="28"/>
        </w:rPr>
        <w:t>Костаревского сельского поселения</w:t>
      </w:r>
      <w:r w:rsidRPr="00A06A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06A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Камышинского</w:t>
      </w:r>
      <w:proofErr w:type="spellEnd"/>
      <w:r w:rsidRPr="00A06A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муниципального района Волгоградской области </w:t>
      </w:r>
      <w:r w:rsidRPr="00A06A6E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A06A6E" w:rsidRPr="00A06A6E">
        <w:rPr>
          <w:rFonts w:ascii="Times New Roman" w:hAnsi="Times New Roman" w:cs="Times New Roman"/>
          <w:bCs/>
          <w:sz w:val="28"/>
          <w:szCs w:val="28"/>
        </w:rPr>
        <w:t>17</w:t>
      </w:r>
      <w:r w:rsidRPr="00A06A6E">
        <w:rPr>
          <w:rFonts w:ascii="Times New Roman" w:hAnsi="Times New Roman" w:cs="Times New Roman"/>
          <w:bCs/>
          <w:sz w:val="28"/>
          <w:szCs w:val="28"/>
        </w:rPr>
        <w:t xml:space="preserve">.10.2018 г. № </w:t>
      </w:r>
      <w:r w:rsidR="00A06A6E" w:rsidRPr="00A06A6E">
        <w:rPr>
          <w:rFonts w:ascii="Times New Roman" w:hAnsi="Times New Roman" w:cs="Times New Roman"/>
          <w:bCs/>
          <w:sz w:val="28"/>
          <w:szCs w:val="28"/>
        </w:rPr>
        <w:t>87-П</w:t>
      </w:r>
      <w:r w:rsidRPr="00A06A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«</w:t>
      </w:r>
      <w:r w:rsidRPr="00A06A6E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и дополнений в Порядок формирования, утверждения и ведения плана-графика закупок товаров, работ, услуг для обеспечения муниципальных нужд Костаревского сельского поселения, утвержденный постановлением Администрации Костаревского сельского поселения от </w:t>
      </w:r>
      <w:r w:rsidR="00A06A6E" w:rsidRPr="00A06A6E">
        <w:rPr>
          <w:rFonts w:ascii="Times New Roman" w:hAnsi="Times New Roman" w:cs="Times New Roman"/>
          <w:bCs/>
          <w:sz w:val="28"/>
          <w:szCs w:val="28"/>
        </w:rPr>
        <w:t>07</w:t>
      </w:r>
      <w:r w:rsidRPr="00A06A6E">
        <w:rPr>
          <w:rFonts w:ascii="Times New Roman" w:hAnsi="Times New Roman" w:cs="Times New Roman"/>
          <w:bCs/>
          <w:sz w:val="28"/>
          <w:szCs w:val="28"/>
        </w:rPr>
        <w:t>.</w:t>
      </w:r>
      <w:r w:rsidR="00A06A6E" w:rsidRPr="00A06A6E">
        <w:rPr>
          <w:rFonts w:ascii="Times New Roman" w:hAnsi="Times New Roman" w:cs="Times New Roman"/>
          <w:bCs/>
          <w:sz w:val="28"/>
          <w:szCs w:val="28"/>
        </w:rPr>
        <w:t>10</w:t>
      </w:r>
      <w:r w:rsidRPr="00A06A6E">
        <w:rPr>
          <w:rFonts w:ascii="Times New Roman" w:hAnsi="Times New Roman" w:cs="Times New Roman"/>
          <w:bCs/>
          <w:sz w:val="28"/>
          <w:szCs w:val="28"/>
        </w:rPr>
        <w:t>.2016 №</w:t>
      </w:r>
      <w:r w:rsidR="00A06A6E" w:rsidRPr="00A06A6E">
        <w:rPr>
          <w:rFonts w:ascii="Times New Roman" w:hAnsi="Times New Roman" w:cs="Times New Roman"/>
          <w:bCs/>
          <w:sz w:val="28"/>
          <w:szCs w:val="28"/>
        </w:rPr>
        <w:t xml:space="preserve"> 95-П</w:t>
      </w:r>
      <w:r w:rsidRPr="00A06A6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».</w:t>
      </w:r>
    </w:p>
    <w:p w14:paraId="4B18A73C" w14:textId="6ADF2DD7" w:rsidR="00172E4B" w:rsidRPr="00A06A6E" w:rsidRDefault="00172E4B" w:rsidP="00172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6A6E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A06A6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вступает в силу после опубликования (обнародования) и подлежит размещению на официальном сайте администрации </w:t>
      </w:r>
      <w:r w:rsidRPr="00A06A6E">
        <w:rPr>
          <w:rFonts w:ascii="Times New Roman" w:eastAsia="Calibri" w:hAnsi="Times New Roman" w:cs="Times New Roman"/>
          <w:bCs/>
          <w:sz w:val="28"/>
          <w:szCs w:val="28"/>
        </w:rPr>
        <w:t xml:space="preserve">Костаревского сельского поселения </w:t>
      </w:r>
      <w:hyperlink r:id="rId6" w:history="1"/>
      <w:r w:rsidRPr="00A06A6E"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A06A6E">
        <w:rPr>
          <w:rFonts w:ascii="Times New Roman" w:hAnsi="Times New Roman" w:cs="Times New Roman"/>
          <w:bCs/>
          <w:sz w:val="28"/>
          <w:szCs w:val="28"/>
          <w:u w:val="single"/>
        </w:rPr>
        <w:t>https</w:t>
      </w:r>
      <w:r w:rsidRPr="00A06A6E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 xml:space="preserve">: // </w:t>
      </w:r>
      <w:proofErr w:type="spellStart"/>
      <w:r w:rsidRPr="00A06A6E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  <w:lang w:val="en-US"/>
        </w:rPr>
        <w:t>kostarevskoe</w:t>
      </w:r>
      <w:proofErr w:type="spellEnd"/>
      <w:r w:rsidRPr="00A06A6E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>-</w:t>
      </w:r>
      <w:proofErr w:type="spellStart"/>
      <w:r w:rsidRPr="00A06A6E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  <w:lang w:val="en-US"/>
        </w:rPr>
        <w:t>sp</w:t>
      </w:r>
      <w:proofErr w:type="spellEnd"/>
      <w:r w:rsidRPr="00A06A6E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>.</w:t>
      </w:r>
      <w:proofErr w:type="spellStart"/>
      <w:r w:rsidRPr="00A06A6E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>ru</w:t>
      </w:r>
      <w:proofErr w:type="spellEnd"/>
      <w:r w:rsidRPr="00A06A6E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>/</w:t>
      </w:r>
      <w:r w:rsidRPr="00A06A6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0BD482B7" w14:textId="77777777" w:rsidR="00172E4B" w:rsidRPr="00A06A6E" w:rsidRDefault="00172E4B" w:rsidP="00172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6A6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3. В соответствии со статьей 5 Закона Волгоградской области от 26.12.2008 № 1816-ОД «О порядке организации и ведения регистра муниципальных нормативных правовых актов Волгоградской области» направить копию настоящего решения для включения в Регистр в течение 30 дней со дня принятия. </w:t>
      </w:r>
    </w:p>
    <w:p w14:paraId="72A758C1" w14:textId="77777777" w:rsidR="00172E4B" w:rsidRPr="00A06A6E" w:rsidRDefault="00172E4B" w:rsidP="00172E4B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904DFBF" w14:textId="77777777" w:rsidR="00172E4B" w:rsidRPr="00A06A6E" w:rsidRDefault="00172E4B" w:rsidP="00172E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B087122" w14:textId="77777777" w:rsidR="00172E4B" w:rsidRPr="00A06A6E" w:rsidRDefault="00172E4B" w:rsidP="00172E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CF332E" w14:textId="77777777" w:rsidR="00340D1D" w:rsidRPr="00A06A6E" w:rsidRDefault="00340D1D" w:rsidP="00172E4B">
      <w:pPr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A06A6E">
        <w:rPr>
          <w:rFonts w:ascii="Times New Roman" w:eastAsia="Calibri" w:hAnsi="Times New Roman" w:cs="Times New Roman"/>
          <w:bCs/>
          <w:sz w:val="28"/>
          <w:szCs w:val="28"/>
        </w:rPr>
        <w:t>И.о.</w:t>
      </w:r>
      <w:r w:rsidR="00172E4B" w:rsidRPr="00A06A6E">
        <w:rPr>
          <w:rFonts w:ascii="Times New Roman" w:eastAsia="Calibri" w:hAnsi="Times New Roman" w:cs="Times New Roman"/>
          <w:bCs/>
          <w:sz w:val="28"/>
          <w:szCs w:val="28"/>
        </w:rPr>
        <w:t>Глав</w:t>
      </w:r>
      <w:r w:rsidRPr="00A06A6E">
        <w:rPr>
          <w:rFonts w:ascii="Times New Roman" w:eastAsia="Calibri" w:hAnsi="Times New Roman" w:cs="Times New Roman"/>
          <w:bCs/>
          <w:sz w:val="28"/>
          <w:szCs w:val="28"/>
        </w:rPr>
        <w:t>ы</w:t>
      </w:r>
      <w:proofErr w:type="spellEnd"/>
      <w:r w:rsidR="00172E4B" w:rsidRPr="00A06A6E">
        <w:rPr>
          <w:rFonts w:ascii="Times New Roman" w:eastAsia="Calibri" w:hAnsi="Times New Roman" w:cs="Times New Roman"/>
          <w:bCs/>
          <w:sz w:val="28"/>
          <w:szCs w:val="28"/>
        </w:rPr>
        <w:t xml:space="preserve"> Костаревского </w:t>
      </w:r>
    </w:p>
    <w:p w14:paraId="3DE921E2" w14:textId="0F38584E" w:rsidR="00172E4B" w:rsidRPr="00A06A6E" w:rsidRDefault="00172E4B" w:rsidP="00172E4B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A06A6E">
        <w:rPr>
          <w:rFonts w:ascii="Times New Roman" w:eastAsia="Calibri" w:hAnsi="Times New Roman" w:cs="Times New Roman"/>
          <w:bCs/>
          <w:sz w:val="28"/>
          <w:szCs w:val="28"/>
        </w:rPr>
        <w:t xml:space="preserve">сельского поселения                       </w:t>
      </w:r>
      <w:r w:rsidRPr="00A06A6E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340D1D" w:rsidRPr="00A06A6E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 w:rsidRPr="00A06A6E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proofErr w:type="spellStart"/>
      <w:r w:rsidR="00340D1D" w:rsidRPr="00A06A6E">
        <w:rPr>
          <w:rFonts w:ascii="Times New Roman" w:eastAsia="Calibri" w:hAnsi="Times New Roman" w:cs="Times New Roman"/>
          <w:bCs/>
          <w:sz w:val="28"/>
          <w:szCs w:val="28"/>
        </w:rPr>
        <w:t>Н.В.Хавалкина</w:t>
      </w:r>
      <w:proofErr w:type="spellEnd"/>
    </w:p>
    <w:p w14:paraId="33C5B0BF" w14:textId="77777777" w:rsidR="00172E4B" w:rsidRPr="00A06A6E" w:rsidRDefault="00172E4B" w:rsidP="00172E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524276" w14:textId="77777777" w:rsidR="007623EB" w:rsidRPr="00A06A6E" w:rsidRDefault="007623EB">
      <w:pPr>
        <w:rPr>
          <w:rFonts w:ascii="Times New Roman" w:hAnsi="Times New Roman" w:cs="Times New Roman"/>
          <w:bCs/>
          <w:sz w:val="28"/>
          <w:szCs w:val="28"/>
        </w:rPr>
      </w:pPr>
    </w:p>
    <w:sectPr w:rsidR="007623EB" w:rsidRPr="00A06A6E" w:rsidSect="00BA49F3">
      <w:headerReference w:type="default" r:id="rId7"/>
      <w:pgSz w:w="11905" w:h="16838"/>
      <w:pgMar w:top="1134" w:right="850" w:bottom="1276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2EE038" w14:textId="77777777" w:rsidR="000953BE" w:rsidRDefault="000953BE">
      <w:pPr>
        <w:spacing w:after="0" w:line="240" w:lineRule="auto"/>
      </w:pPr>
      <w:r>
        <w:separator/>
      </w:r>
    </w:p>
  </w:endnote>
  <w:endnote w:type="continuationSeparator" w:id="0">
    <w:p w14:paraId="351E09EB" w14:textId="77777777" w:rsidR="000953BE" w:rsidRDefault="00095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8EE9B" w14:textId="77777777" w:rsidR="000953BE" w:rsidRDefault="000953BE">
      <w:pPr>
        <w:spacing w:after="0" w:line="240" w:lineRule="auto"/>
      </w:pPr>
      <w:r>
        <w:separator/>
      </w:r>
    </w:p>
  </w:footnote>
  <w:footnote w:type="continuationSeparator" w:id="0">
    <w:p w14:paraId="5ED84E66" w14:textId="77777777" w:rsidR="000953BE" w:rsidRDefault="00095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A5A77" w14:textId="77777777" w:rsidR="00B95805" w:rsidRDefault="000953BE">
    <w:pPr>
      <w:pStyle w:val="a4"/>
    </w:pPr>
  </w:p>
  <w:p w14:paraId="080D6139" w14:textId="77777777" w:rsidR="00B95805" w:rsidRDefault="000953BE" w:rsidP="00155C62">
    <w:pPr>
      <w:pStyle w:val="a4"/>
      <w:jc w:val="right"/>
      <w:rPr>
        <w:rFonts w:ascii="Times New Roman" w:hAnsi="Times New Roman" w:cs="Times New Roman"/>
        <w:sz w:val="28"/>
        <w:szCs w:val="28"/>
      </w:rPr>
    </w:pPr>
  </w:p>
  <w:p w14:paraId="045780F5" w14:textId="77777777" w:rsidR="00B95805" w:rsidRPr="00155C62" w:rsidRDefault="000953BE" w:rsidP="00155C62">
    <w:pPr>
      <w:pStyle w:val="a4"/>
      <w:jc w:val="right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96"/>
    <w:rsid w:val="0000738E"/>
    <w:rsid w:val="000953BE"/>
    <w:rsid w:val="00143902"/>
    <w:rsid w:val="00172E4B"/>
    <w:rsid w:val="002E5241"/>
    <w:rsid w:val="00340D1D"/>
    <w:rsid w:val="007623EB"/>
    <w:rsid w:val="008A6D01"/>
    <w:rsid w:val="009E1497"/>
    <w:rsid w:val="00A06A6E"/>
    <w:rsid w:val="00B1459E"/>
    <w:rsid w:val="00B91247"/>
    <w:rsid w:val="00BB5D58"/>
    <w:rsid w:val="00CC1D96"/>
    <w:rsid w:val="00F12F9D"/>
    <w:rsid w:val="00F531F9"/>
    <w:rsid w:val="00F7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B0662"/>
  <w15:chartTrackingRefBased/>
  <w15:docId w15:val="{565127A4-0024-4777-BEEB-46667906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E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2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2E4B"/>
  </w:style>
  <w:style w:type="character" w:styleId="a6">
    <w:name w:val="Hyperlink"/>
    <w:basedOn w:val="a0"/>
    <w:uiPriority w:val="99"/>
    <w:semiHidden/>
    <w:unhideWhenUsed/>
    <w:rsid w:val="00172E4B"/>
    <w:rPr>
      <w:color w:val="0000FF"/>
      <w:u w:val="single"/>
    </w:rPr>
  </w:style>
  <w:style w:type="paragraph" w:styleId="a7">
    <w:name w:val="No Spacing"/>
    <w:uiPriority w:val="1"/>
    <w:qFormat/>
    <w:rsid w:val="00172E4B"/>
    <w:pPr>
      <w:spacing w:after="0" w:line="240" w:lineRule="auto"/>
    </w:pPr>
  </w:style>
  <w:style w:type="table" w:styleId="a8">
    <w:name w:val="Table Grid"/>
    <w:basedOn w:val="a1"/>
    <w:uiPriority w:val="39"/>
    <w:rsid w:val="00172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9E149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Style2">
    <w:name w:val="Style2"/>
    <w:basedOn w:val="a"/>
    <w:rsid w:val="009E14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9E149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9E1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5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m-ume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Плешакова</dc:creator>
  <cp:keywords/>
  <dc:description/>
  <cp:lastModifiedBy>Любовь Плешакова</cp:lastModifiedBy>
  <cp:revision>12</cp:revision>
  <cp:lastPrinted>2020-07-17T05:33:00Z</cp:lastPrinted>
  <dcterms:created xsi:type="dcterms:W3CDTF">2020-07-13T04:21:00Z</dcterms:created>
  <dcterms:modified xsi:type="dcterms:W3CDTF">2020-07-23T09:37:00Z</dcterms:modified>
</cp:coreProperties>
</file>